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6131D" w14:textId="77777777"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14:paraId="51F830E7" w14:textId="77777777"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14:paraId="6D5A3AEA" w14:textId="77777777" w:rsidTr="00E5762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978E0F0" w14:textId="77777777" w:rsidR="00E632A5" w:rsidRPr="00C66DAE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</w:t>
            </w:r>
            <w:r w:rsidRPr="00C66D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 :</w:t>
            </w:r>
            <w:r w:rsidR="00C66DAE" w:rsidRPr="00C66DAE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Напредна аналитика података у бизнису</w:t>
            </w:r>
          </w:p>
        </w:tc>
      </w:tr>
      <w:tr w:rsidR="00E632A5" w:rsidRPr="00092214" w14:paraId="5B5ED016" w14:textId="77777777" w:rsidTr="00E5762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9931A25" w14:textId="77777777" w:rsidR="00E632A5" w:rsidRPr="00C66DAE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E60063" w:rsidRPr="00E60063">
              <w:rPr>
                <w:rFonts w:ascii="Times New Roman" w:hAnsi="Times New Roman"/>
                <w:b/>
                <w:bCs/>
                <w:sz w:val="20"/>
                <w:szCs w:val="20"/>
              </w:rPr>
              <w:t>Ланци снабдевања и операционална аналитика</w:t>
            </w:r>
          </w:p>
        </w:tc>
      </w:tr>
      <w:tr w:rsidR="00E632A5" w:rsidRPr="00092214" w14:paraId="448C06E7" w14:textId="77777777" w:rsidTr="00E5762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5F61C33E" w14:textId="2F792F6B" w:rsidR="00E632A5" w:rsidRPr="005C7E7B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C66D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E60063" w:rsidRPr="00E6006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Небојша Гвозденовић, Дејан Брцанов</w:t>
            </w:r>
            <w:r w:rsidR="005C7E7B">
              <w:rPr>
                <w:rFonts w:ascii="Times New Roman" w:hAnsi="Times New Roman"/>
                <w:b/>
                <w:bCs/>
                <w:sz w:val="20"/>
                <w:szCs w:val="20"/>
              </w:rPr>
              <w:t>, Лукас Тсиронис</w:t>
            </w:r>
          </w:p>
        </w:tc>
      </w:tr>
      <w:tr w:rsidR="00E632A5" w:rsidRPr="00092214" w14:paraId="320F450F" w14:textId="77777777" w:rsidTr="00E5762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4AF19C8A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C66D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C66DAE" w:rsidRPr="00C66D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Изборни</w:t>
            </w:r>
          </w:p>
        </w:tc>
      </w:tr>
      <w:tr w:rsidR="00E632A5" w:rsidRPr="00092214" w14:paraId="37A07F73" w14:textId="77777777" w:rsidTr="00E5762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0ED90BA5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C66D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7</w:t>
            </w:r>
          </w:p>
        </w:tc>
      </w:tr>
      <w:tr w:rsidR="00E632A5" w:rsidRPr="00092214" w14:paraId="5786BC1D" w14:textId="77777777" w:rsidTr="00E5762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234635B2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C66D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E632A5" w:rsidRPr="00092214" w14:paraId="35D3A349" w14:textId="77777777" w:rsidTr="00E5762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66EB8531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74618EC6" w14:textId="77777777" w:rsidR="000C0594" w:rsidRDefault="000C0594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C059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Циљ предмета је овладавање основни елементима аналитике ланаца снабдевања: </w:t>
            </w:r>
          </w:p>
          <w:p w14:paraId="5DAF4A4C" w14:textId="77777777" w:rsidR="000C0594" w:rsidRDefault="000C0594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C059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управљање подацима- прикупљање,чишћење, манипулација, визуелизација;                    </w:t>
            </w:r>
          </w:p>
          <w:p w14:paraId="28C235EE" w14:textId="77777777" w:rsidR="000C0594" w:rsidRDefault="000C0594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C059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сегментација - производи, добављачи и купци;                                                                               </w:t>
            </w:r>
          </w:p>
          <w:p w14:paraId="3D9BA9A7" w14:textId="77777777" w:rsidR="000C0594" w:rsidRDefault="000C0594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C059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предвиђање - технике предвиђања, агрегирање,                                                                            </w:t>
            </w:r>
          </w:p>
          <w:p w14:paraId="17C83C5E" w14:textId="77777777" w:rsidR="00E632A5" w:rsidRPr="00092214" w:rsidRDefault="000C0594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уп</w:t>
            </w:r>
            <w:r w:rsidRPr="000C059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рављање потражњом - метрике процеса, ценовна оптимизација. </w:t>
            </w:r>
          </w:p>
          <w:p w14:paraId="77C0ADAC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E632A5" w:rsidRPr="00092214" w14:paraId="6EF96DD1" w14:textId="77777777" w:rsidTr="00E5762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32BEE7B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176898B0" w14:textId="77777777" w:rsidR="00E632A5" w:rsidRPr="00C66DAE" w:rsidRDefault="00524020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2402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Студент зна да објасни значај аналитике у ланцима снабдевања, ефикасно рукује расположивим пословним информацијама/подацима, зна да користи аналитичке алате попут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Python, </w:t>
            </w:r>
            <w:r w:rsidRPr="0052402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R, SPSS, Excel у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циљу доношења пословних одлука</w:t>
            </w:r>
            <w:r w:rsidR="00C66DAE" w:rsidRPr="00C66DA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  <w:p w14:paraId="22B64DAA" w14:textId="77777777" w:rsidR="00E632A5" w:rsidRPr="00C66DAE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</w:p>
          <w:p w14:paraId="46CE2F4D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14:paraId="5B3A723F" w14:textId="77777777" w:rsidTr="00E5762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71F6EAC0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2898C375" w14:textId="650C6B04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="005C7E7B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по недељама</w:t>
            </w:r>
          </w:p>
          <w:p w14:paraId="45951931" w14:textId="77777777" w:rsidR="001C1AB2" w:rsidRPr="00E5762E" w:rsidRDefault="001C1AB2" w:rsidP="001C1AB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bookmarkStart w:id="0" w:name="_GoBack"/>
            <w:bookmarkEnd w:id="0"/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1. недеља: Увод у </w:t>
            </w:r>
            <w:r w:rsidR="00E5762E">
              <w:rPr>
                <w:rFonts w:ascii="Times New Roman" w:hAnsi="Times New Roman"/>
                <w:i/>
                <w:sz w:val="20"/>
                <w:szCs w:val="20"/>
              </w:rPr>
              <w:t>ланце снабдевања.</w:t>
            </w:r>
          </w:p>
          <w:p w14:paraId="03F435EF" w14:textId="733633B7"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2. недеља: </w:t>
            </w:r>
            <w:r w:rsidR="005C7E7B">
              <w:rPr>
                <w:rFonts w:ascii="Times New Roman" w:hAnsi="Times New Roman"/>
                <w:i/>
                <w:sz w:val="20"/>
                <w:szCs w:val="20"/>
              </w:rPr>
              <w:t>Токови</w:t>
            </w:r>
            <w:r w:rsidR="00E5762E">
              <w:rPr>
                <w:rFonts w:ascii="Times New Roman" w:hAnsi="Times New Roman"/>
                <w:i/>
                <w:sz w:val="20"/>
                <w:szCs w:val="20"/>
              </w:rPr>
              <w:t xml:space="preserve"> у ланцима снабдевања.</w:t>
            </w:r>
          </w:p>
          <w:p w14:paraId="4AC5D017" w14:textId="77777777" w:rsidR="001C1AB2" w:rsidRPr="00FD09D2" w:rsidRDefault="001C1AB2" w:rsidP="001C1AB2">
            <w:pPr>
              <w:rPr>
                <w:rFonts w:ascii="Times New Roman" w:hAnsi="Times New Roman"/>
                <w:i/>
                <w:sz w:val="20"/>
                <w:szCs w:val="20"/>
                <w:lang w:val="sr-Latn-RS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3. недеља: </w:t>
            </w:r>
            <w:r w:rsidR="00FD09D2">
              <w:rPr>
                <w:rFonts w:ascii="Times New Roman" w:hAnsi="Times New Roman"/>
                <w:i/>
                <w:sz w:val="20"/>
                <w:szCs w:val="20"/>
              </w:rPr>
              <w:t>Генерисани подаци у ланцима снабдевања</w:t>
            </w:r>
            <w:r w:rsidR="00FD09D2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.</w:t>
            </w:r>
          </w:p>
          <w:p w14:paraId="21CCDA06" w14:textId="77777777" w:rsidR="00E5762E" w:rsidRPr="00EA4645" w:rsidRDefault="00E5762E" w:rsidP="00E5762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4. недеља: </w:t>
            </w:r>
            <w:r w:rsidR="000C0594">
              <w:rPr>
                <w:rFonts w:ascii="Times New Roman" w:hAnsi="Times New Roman"/>
                <w:i/>
                <w:sz w:val="20"/>
                <w:szCs w:val="20"/>
              </w:rPr>
              <w:t>Чишћење</w:t>
            </w:r>
            <w:r w:rsidR="00FD09D2">
              <w:rPr>
                <w:rFonts w:ascii="Times New Roman" w:hAnsi="Times New Roman"/>
                <w:i/>
                <w:sz w:val="20"/>
                <w:szCs w:val="20"/>
              </w:rPr>
              <w:t xml:space="preserve"> података и манипалација.</w:t>
            </w:r>
          </w:p>
          <w:p w14:paraId="4AD4DF96" w14:textId="77777777"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5 недеља: </w:t>
            </w:r>
            <w:r w:rsidR="00FD09D2">
              <w:rPr>
                <w:rFonts w:ascii="Times New Roman" w:hAnsi="Times New Roman"/>
                <w:i/>
                <w:sz w:val="20"/>
                <w:szCs w:val="20"/>
              </w:rPr>
              <w:t>Статистичка анализа.</w:t>
            </w:r>
          </w:p>
          <w:p w14:paraId="63925B4D" w14:textId="77777777" w:rsidR="00E5762E" w:rsidRPr="00EA4645" w:rsidRDefault="00E5762E" w:rsidP="00E5762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6 недеља: </w:t>
            </w:r>
            <w:r w:rsidR="00FD09D2">
              <w:rPr>
                <w:rFonts w:ascii="Times New Roman" w:hAnsi="Times New Roman"/>
                <w:i/>
                <w:sz w:val="20"/>
                <w:szCs w:val="20"/>
              </w:rPr>
              <w:t>Визуализација података.</w:t>
            </w:r>
          </w:p>
          <w:p w14:paraId="00C582B3" w14:textId="77777777"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7. недеља: </w:t>
            </w:r>
            <w:r w:rsidR="00FD09D2">
              <w:rPr>
                <w:rFonts w:ascii="Times New Roman" w:hAnsi="Times New Roman"/>
                <w:i/>
                <w:sz w:val="20"/>
                <w:szCs w:val="20"/>
              </w:rPr>
              <w:t>Сегментација производа са једним и више критеријума.</w:t>
            </w:r>
          </w:p>
          <w:p w14:paraId="3433CBD1" w14:textId="77777777" w:rsidR="00E5762E" w:rsidRPr="00EA4645" w:rsidRDefault="00E5762E" w:rsidP="00E5762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8. недеља: </w:t>
            </w:r>
            <w:r w:rsidR="00FD09D2">
              <w:rPr>
                <w:rFonts w:ascii="Times New Roman" w:hAnsi="Times New Roman"/>
                <w:i/>
                <w:sz w:val="20"/>
                <w:szCs w:val="20"/>
              </w:rPr>
              <w:t>Сегментација добављача и купаца.</w:t>
            </w:r>
          </w:p>
          <w:p w14:paraId="421EF302" w14:textId="77777777"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9. недеља: </w:t>
            </w:r>
            <w:r w:rsidR="00FD09D2">
              <w:rPr>
                <w:rFonts w:ascii="Times New Roman" w:hAnsi="Times New Roman"/>
                <w:i/>
                <w:sz w:val="20"/>
                <w:szCs w:val="20"/>
              </w:rPr>
              <w:t>Предвиђање – технике, тестирање тачности, агрегација.</w:t>
            </w:r>
          </w:p>
          <w:p w14:paraId="385D7027" w14:textId="77777777" w:rsidR="00E5762E" w:rsidRPr="00EA4645" w:rsidRDefault="00FD09D2" w:rsidP="00E5762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  <w:r w:rsidR="00E5762E"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. недеља: </w:t>
            </w:r>
            <w:r w:rsidR="000C0594">
              <w:rPr>
                <w:rFonts w:ascii="Times New Roman" w:hAnsi="Times New Roman"/>
                <w:i/>
                <w:sz w:val="20"/>
                <w:szCs w:val="20"/>
              </w:rPr>
              <w:t>Технике оптимизације цена и прихода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14:paraId="73A450D8" w14:textId="77777777" w:rsidR="00E5762E" w:rsidRPr="00EA4645" w:rsidRDefault="00E5762E" w:rsidP="00E5762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11. недеља: </w:t>
            </w:r>
            <w:r w:rsidR="000C0594">
              <w:rPr>
                <w:rFonts w:ascii="Times New Roman" w:hAnsi="Times New Roman"/>
                <w:i/>
                <w:sz w:val="20"/>
                <w:szCs w:val="20"/>
              </w:rPr>
              <w:t>Управљање залихама и одређивање сигурносних залиха</w:t>
            </w:r>
            <w:r w:rsidR="00FD09D2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14:paraId="01BE7605" w14:textId="77777777"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12. недеља: </w:t>
            </w:r>
            <w:r w:rsidR="000C0594">
              <w:rPr>
                <w:rFonts w:ascii="Times New Roman" w:hAnsi="Times New Roman"/>
                <w:i/>
                <w:sz w:val="20"/>
                <w:szCs w:val="20"/>
              </w:rPr>
              <w:t>Симулације кретања залиха</w:t>
            </w:r>
            <w:r w:rsidR="00FD09D2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14:paraId="02C24190" w14:textId="77777777"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  <w:lang w:val="sr-Latn-RS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13. недеља: </w:t>
            </w:r>
            <w:r w:rsidR="000C0594">
              <w:rPr>
                <w:rFonts w:ascii="Times New Roman" w:hAnsi="Times New Roman"/>
                <w:i/>
                <w:sz w:val="20"/>
                <w:szCs w:val="20"/>
              </w:rPr>
              <w:t>Машинско учење у ланцима снабдевања</w:t>
            </w:r>
            <w:r w:rsidR="00FD09D2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7159D713" w14:textId="6A09EF27" w:rsidR="00E5762E" w:rsidRPr="00EA4645" w:rsidRDefault="00E5762E" w:rsidP="00E5762E">
            <w:pPr>
              <w:rPr>
                <w:rFonts w:ascii="Times New Roman" w:hAnsi="Times New Roman"/>
                <w:i/>
                <w:sz w:val="20"/>
                <w:szCs w:val="20"/>
                <w:lang w:val="sr-Latn-RS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="00FD09D2">
              <w:rPr>
                <w:rFonts w:ascii="Times New Roman" w:hAnsi="Times New Roman"/>
                <w:i/>
                <w:sz w:val="20"/>
                <w:szCs w:val="20"/>
              </w:rPr>
              <w:t>4</w:t>
            </w: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. недеља: </w:t>
            </w:r>
            <w:r w:rsidR="00534586">
              <w:rPr>
                <w:rFonts w:ascii="Times New Roman" w:hAnsi="Times New Roman"/>
                <w:i/>
                <w:sz w:val="20"/>
                <w:szCs w:val="20"/>
              </w:rPr>
              <w:t>Препоручивање производа купцима</w:t>
            </w:r>
            <w:r w:rsidR="00FD09D2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1E9CF9B9" w14:textId="77777777" w:rsidR="00E5762E" w:rsidRPr="00EA4645" w:rsidRDefault="00E5762E" w:rsidP="00E5762E">
            <w:pPr>
              <w:rPr>
                <w:rFonts w:ascii="Times New Roman" w:hAnsi="Times New Roman"/>
                <w:i/>
                <w:sz w:val="20"/>
                <w:szCs w:val="20"/>
                <w:lang w:val="sr-Latn-RS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15. недеља: </w:t>
            </w:r>
            <w:r w:rsidR="000C0594">
              <w:rPr>
                <w:rFonts w:ascii="Times New Roman" w:hAnsi="Times New Roman"/>
                <w:i/>
                <w:sz w:val="20"/>
                <w:szCs w:val="20"/>
              </w:rPr>
              <w:t>Симулације за оптимизацију капацитета и ресурса</w:t>
            </w:r>
            <w:r w:rsidR="00FD09D2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0724E9EE" w14:textId="77777777" w:rsidR="001C1AB2" w:rsidRPr="00092214" w:rsidRDefault="001C1AB2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14:paraId="0FFB908A" w14:textId="77777777" w:rsidR="005C7E7B" w:rsidRPr="00092214" w:rsidRDefault="005C7E7B" w:rsidP="005C7E7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14:paraId="40E4BFFF" w14:textId="77777777" w:rsidR="005C7E7B" w:rsidRPr="00092214" w:rsidRDefault="005C7E7B" w:rsidP="005C7E7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960DA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Примена модела ланаца снабдевања</w:t>
            </w:r>
            <w:r w:rsidRPr="00C66DAE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</w:t>
            </w:r>
          </w:p>
          <w:p w14:paraId="2E2EFA06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14:paraId="29714F18" w14:textId="77777777" w:rsidTr="00E5762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6C3DD252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002027CE" w14:textId="77777777" w:rsidR="00E60063" w:rsidRPr="005C7E7B" w:rsidRDefault="00E60063" w:rsidP="005C7E7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C7E7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Albright, C. &amp; Winston,W. (2015). Business analytics: data analysis and decision making - 5th edition. Stamford, CT, USA.</w:t>
            </w:r>
          </w:p>
          <w:p w14:paraId="6CA3B332" w14:textId="77777777" w:rsidR="00E60063" w:rsidRPr="005C7E7B" w:rsidRDefault="00E60063" w:rsidP="005C7E7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C7E7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Chopra, S. &amp; Meindl, P. (2013). Supply chain management:Strategy, planning and Operation - 5th Edition. Pearson Education, New Jersey, USA.</w:t>
            </w:r>
          </w:p>
          <w:p w14:paraId="5F1E6931" w14:textId="77777777" w:rsidR="00E60063" w:rsidRPr="005C7E7B" w:rsidRDefault="00E60063" w:rsidP="005C7E7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C7E7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Hyndman, R.J., &amp; Athanasopoulos, G. (2018) Forecasting: principles and practice, 2nd edition, OTexts: Melbourne, Australia. OTexts.com/fpp2. Датум приступа 13.05.2019.</w:t>
            </w:r>
          </w:p>
          <w:p w14:paraId="2CB677E9" w14:textId="77777777" w:rsidR="00E632A5" w:rsidRPr="005C7E7B" w:rsidRDefault="00E60063" w:rsidP="005C7E7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5C7E7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James, G., Witten, D., Hastie, T., &amp; Tibshirani, R. (2013). An introduction to statistical learning: with application in R, New York: Springer</w:t>
            </w:r>
            <w:r w:rsidR="00C66DAE" w:rsidRPr="005C7E7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="00C66DAE" w:rsidRPr="005C7E7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  <w:r w:rsidR="00C66DAE" w:rsidRPr="005C7E7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  <w:p w14:paraId="6F22E9D4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14:paraId="5E84530B" w14:textId="77777777" w:rsidTr="00E5762E">
        <w:trPr>
          <w:trHeight w:val="227"/>
          <w:jc w:val="center"/>
        </w:trPr>
        <w:tc>
          <w:tcPr>
            <w:tcW w:w="3146" w:type="dxa"/>
            <w:vAlign w:val="center"/>
          </w:tcPr>
          <w:p w14:paraId="7AF426E7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03856E4C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C66DA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14:paraId="30E50F2F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C66DA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E632A5" w:rsidRPr="00092214" w14:paraId="578633B8" w14:textId="77777777" w:rsidTr="00E5762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572A617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6A5A72B4" w14:textId="77777777" w:rsidR="00E632A5" w:rsidRPr="00092214" w:rsidRDefault="00C66DAE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DA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дискусије, израда писаних радова на теме са предавања.</w:t>
            </w:r>
          </w:p>
          <w:p w14:paraId="2AEF65FE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D288BC1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14:paraId="51F1B199" w14:textId="77777777" w:rsidTr="00E5762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527AF40E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14:paraId="65078C86" w14:textId="77777777" w:rsidTr="00E5762E">
        <w:trPr>
          <w:trHeight w:val="227"/>
          <w:jc w:val="center"/>
        </w:trPr>
        <w:tc>
          <w:tcPr>
            <w:tcW w:w="3146" w:type="dxa"/>
            <w:vAlign w:val="center"/>
          </w:tcPr>
          <w:p w14:paraId="403725BB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lastRenderedPageBreak/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1EAF4709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14:paraId="4544DE6A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E15608C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1525C51C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14:paraId="2E256F42" w14:textId="77777777" w:rsidTr="00E5762E">
        <w:trPr>
          <w:trHeight w:val="227"/>
          <w:jc w:val="center"/>
        </w:trPr>
        <w:tc>
          <w:tcPr>
            <w:tcW w:w="3146" w:type="dxa"/>
            <w:vAlign w:val="center"/>
          </w:tcPr>
          <w:p w14:paraId="6DA6EA36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7740B49" w14:textId="77777777" w:rsidR="00E632A5" w:rsidRPr="00092214" w:rsidRDefault="00C66DAE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9E1B81F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63617DD6" w14:textId="77777777" w:rsidR="00E632A5" w:rsidRPr="005C7E7B" w:rsidRDefault="00C66DAE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5C7E7B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14:paraId="6ECD0366" w14:textId="77777777" w:rsidTr="00E5762E">
        <w:trPr>
          <w:trHeight w:val="227"/>
          <w:jc w:val="center"/>
        </w:trPr>
        <w:tc>
          <w:tcPr>
            <w:tcW w:w="3146" w:type="dxa"/>
            <w:vAlign w:val="center"/>
          </w:tcPr>
          <w:p w14:paraId="6D29FBC2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7EAC37EF" w14:textId="77777777" w:rsidR="00E632A5" w:rsidRPr="00092214" w:rsidRDefault="00C66DAE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FEAD2C5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EA4AEA6" w14:textId="77777777" w:rsidR="00E632A5" w:rsidRPr="005C7E7B" w:rsidRDefault="00C66DAE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5C7E7B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14:paraId="418CEE6B" w14:textId="77777777" w:rsidTr="00E5762E">
        <w:trPr>
          <w:trHeight w:val="227"/>
          <w:jc w:val="center"/>
        </w:trPr>
        <w:tc>
          <w:tcPr>
            <w:tcW w:w="3146" w:type="dxa"/>
            <w:vAlign w:val="center"/>
          </w:tcPr>
          <w:p w14:paraId="4A084BE0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3B53B8E7" w14:textId="77777777" w:rsidR="00E632A5" w:rsidRPr="00092214" w:rsidRDefault="00C66DAE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5E9384F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F21DFA1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14:paraId="52862963" w14:textId="77777777" w:rsidTr="00E5762E">
        <w:trPr>
          <w:trHeight w:val="227"/>
          <w:jc w:val="center"/>
        </w:trPr>
        <w:tc>
          <w:tcPr>
            <w:tcW w:w="3146" w:type="dxa"/>
            <w:vAlign w:val="center"/>
          </w:tcPr>
          <w:p w14:paraId="56A34AEC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17E2796" w14:textId="77777777" w:rsidR="00E632A5" w:rsidRPr="00092214" w:rsidRDefault="00C66DAE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FC175E3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6BD481D8" w14:textId="77777777" w:rsidR="00E632A5" w:rsidRPr="00092214" w:rsidRDefault="00E632A5" w:rsidP="00E576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741174AE" w14:textId="77777777"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14:paraId="5CB625E1" w14:textId="77777777" w:rsidR="00E632A5" w:rsidRDefault="00E632A5" w:rsidP="00E632A5">
      <w:pPr>
        <w:jc w:val="center"/>
        <w:rPr>
          <w:rFonts w:ascii="Times New Roman" w:hAnsi="Times New Roman"/>
          <w:bCs/>
        </w:rPr>
      </w:pPr>
    </w:p>
    <w:p w14:paraId="52D80D84" w14:textId="77777777"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D42D5"/>
    <w:multiLevelType w:val="hybridMultilevel"/>
    <w:tmpl w:val="3E56ED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C0594"/>
    <w:rsid w:val="001C1AB2"/>
    <w:rsid w:val="00232186"/>
    <w:rsid w:val="00524020"/>
    <w:rsid w:val="00534586"/>
    <w:rsid w:val="005C7E7B"/>
    <w:rsid w:val="0062186D"/>
    <w:rsid w:val="006960DA"/>
    <w:rsid w:val="008A1FAA"/>
    <w:rsid w:val="00AC3ECC"/>
    <w:rsid w:val="00C66DAE"/>
    <w:rsid w:val="00E5762E"/>
    <w:rsid w:val="00E60063"/>
    <w:rsid w:val="00E632A5"/>
    <w:rsid w:val="00EA4645"/>
    <w:rsid w:val="00FC4A70"/>
    <w:rsid w:val="00FD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A3B1E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3</cp:revision>
  <dcterms:created xsi:type="dcterms:W3CDTF">2021-01-20T08:01:00Z</dcterms:created>
  <dcterms:modified xsi:type="dcterms:W3CDTF">2021-01-20T08:05:00Z</dcterms:modified>
</cp:coreProperties>
</file>